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D7" w:rsidRPr="002521D7" w:rsidRDefault="002521D7" w:rsidP="002521D7">
      <w:pPr>
        <w:pStyle w:val="1"/>
      </w:pPr>
      <w:r>
        <w:t>Исто</w:t>
      </w:r>
      <w:r w:rsidR="00A339C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771650" y="723900"/>
            <wp:positionH relativeFrom="margin">
              <wp:align>left</wp:align>
            </wp:positionH>
            <wp:positionV relativeFrom="margin">
              <wp:align>top</wp:align>
            </wp:positionV>
            <wp:extent cx="3121660" cy="2181225"/>
            <wp:effectExtent l="19050" t="0" r="2540" b="0"/>
            <wp:wrapSquare wrapText="bothSides"/>
            <wp:docPr id="3" name="Рисунок 0" descr="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рия </w:t>
      </w:r>
      <w:r w:rsidRPr="002521D7">
        <w:t>образовательного учреждения</w:t>
      </w:r>
    </w:p>
    <w:p w:rsidR="002521D7" w:rsidRPr="002521D7" w:rsidRDefault="002521D7" w:rsidP="002521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7">
        <w:rPr>
          <w:rFonts w:ascii="Arial" w:eastAsia="Times New Roman" w:hAnsi="Arial" w:cs="Arial"/>
          <w:sz w:val="24"/>
          <w:szCs w:val="24"/>
          <w:lang w:eastAsia="ru-RU"/>
        </w:rPr>
        <w:t>Первый детский сад в селе Чураево был организован еще в 30 годы прошлого столетия.</w:t>
      </w:r>
      <w:r w:rsidR="00A339CF" w:rsidRPr="00A339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21D7">
        <w:rPr>
          <w:rFonts w:ascii="Arial" w:eastAsia="Times New Roman" w:hAnsi="Arial" w:cs="Arial"/>
          <w:sz w:val="24"/>
          <w:szCs w:val="24"/>
          <w:lang w:eastAsia="ru-RU"/>
        </w:rPr>
        <w:t>Садиком его  еще нельзя было называть,так как не было создано для этого всех условий. Детей попросту собирали, ухаживали за ними, пока взрослое население трудилось. А в 50–ые годы было уже выделено специальное помещение  для этого. Детей тогда брали в ясли еще грудных. В то время матери не сидели до 1,5 лет дома по уходу за ребенком. Поэтому эти ясли были переполнены детьми грудного возраста. Отдельно для старших детей тоже открыли группу, но уже в другом здании. Лишь в ноябре 1992 года группы обьединились в новом типовом  двухэтажном здании на 75 мест.</w:t>
      </w:r>
    </w:p>
    <w:p w:rsidR="002521D7" w:rsidRPr="002521D7" w:rsidRDefault="00A339CF" w:rsidP="002521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сегодняшний день в МБДОУ  детском </w:t>
      </w:r>
      <w:r w:rsidR="002521D7" w:rsidRPr="002521D7">
        <w:rPr>
          <w:rFonts w:ascii="Arial" w:eastAsia="Times New Roman" w:hAnsi="Arial" w:cs="Arial"/>
          <w:sz w:val="24"/>
          <w:szCs w:val="24"/>
          <w:lang w:eastAsia="ru-RU"/>
        </w:rPr>
        <w:t xml:space="preserve"> сад</w:t>
      </w:r>
      <w:r>
        <w:rPr>
          <w:rFonts w:ascii="Arial" w:eastAsia="Times New Roman" w:hAnsi="Arial" w:cs="Arial"/>
          <w:sz w:val="24"/>
          <w:szCs w:val="24"/>
          <w:lang w:eastAsia="ru-RU"/>
        </w:rPr>
        <w:t>у  «Колобок» посещает 58 детей</w:t>
      </w:r>
      <w:r w:rsidR="002521D7" w:rsidRPr="002521D7">
        <w:rPr>
          <w:rFonts w:ascii="Arial" w:eastAsia="Times New Roman" w:hAnsi="Arial" w:cs="Arial"/>
          <w:sz w:val="24"/>
          <w:szCs w:val="24"/>
          <w:lang w:eastAsia="ru-RU"/>
        </w:rPr>
        <w:t>. Функционируют 3 группы:</w:t>
      </w:r>
    </w:p>
    <w:p w:rsidR="002521D7" w:rsidRPr="002521D7" w:rsidRDefault="002521D7" w:rsidP="002521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7">
        <w:rPr>
          <w:rFonts w:ascii="Arial" w:eastAsia="Times New Roman" w:hAnsi="Arial" w:cs="Arial"/>
          <w:sz w:val="24"/>
          <w:szCs w:val="24"/>
          <w:lang w:eastAsia="ru-RU"/>
        </w:rPr>
        <w:t>- 1 младшая</w:t>
      </w:r>
    </w:p>
    <w:p w:rsidR="002521D7" w:rsidRPr="002521D7" w:rsidRDefault="002521D7" w:rsidP="002521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7">
        <w:rPr>
          <w:rFonts w:ascii="Arial" w:eastAsia="Times New Roman" w:hAnsi="Arial" w:cs="Arial"/>
          <w:sz w:val="24"/>
          <w:szCs w:val="24"/>
          <w:lang w:eastAsia="ru-RU"/>
        </w:rPr>
        <w:t>- 2 младшая,</w:t>
      </w:r>
    </w:p>
    <w:p w:rsidR="002521D7" w:rsidRDefault="002521D7" w:rsidP="002521D7">
      <w:pPr>
        <w:spacing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21D7">
        <w:rPr>
          <w:rFonts w:ascii="Arial" w:eastAsia="Times New Roman" w:hAnsi="Arial" w:cs="Arial"/>
          <w:sz w:val="24"/>
          <w:szCs w:val="24"/>
          <w:lang w:eastAsia="ru-RU"/>
        </w:rPr>
        <w:t>- средняя</w:t>
      </w:r>
      <w:r w:rsidR="00A339CF">
        <w:rPr>
          <w:rFonts w:ascii="Arial" w:eastAsia="Times New Roman" w:hAnsi="Arial" w:cs="Arial"/>
          <w:sz w:val="24"/>
          <w:szCs w:val="24"/>
          <w:lang w:eastAsia="ru-RU"/>
        </w:rPr>
        <w:t>-старшая</w:t>
      </w:r>
    </w:p>
    <w:p w:rsidR="00A339CF" w:rsidRPr="002521D7" w:rsidRDefault="00A339CF" w:rsidP="002521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Работают в ДОУ всего 15 сотрудников.</w:t>
      </w:r>
    </w:p>
    <w:p w:rsidR="002521D7" w:rsidRPr="002521D7" w:rsidRDefault="002521D7" w:rsidP="002521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D7">
        <w:rPr>
          <w:rFonts w:ascii="Arial" w:eastAsia="Times New Roman" w:hAnsi="Arial" w:cs="Arial"/>
          <w:sz w:val="24"/>
          <w:szCs w:val="24"/>
          <w:lang w:eastAsia="ru-RU"/>
        </w:rPr>
        <w:t>А старший и подготовительный возраст детей перешел в школу-</w:t>
      </w:r>
      <w:r w:rsidR="00A339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21D7">
        <w:rPr>
          <w:rFonts w:ascii="Arial" w:eastAsia="Times New Roman" w:hAnsi="Arial" w:cs="Arial"/>
          <w:sz w:val="24"/>
          <w:szCs w:val="24"/>
          <w:lang w:eastAsia="ru-RU"/>
        </w:rPr>
        <w:t>в  группу кратковременного пребывания.</w:t>
      </w:r>
    </w:p>
    <w:p w:rsidR="0072530A" w:rsidRPr="000D0CDD" w:rsidRDefault="0072530A">
      <w:pPr>
        <w:rPr>
          <w:rFonts w:ascii="Times New Roman" w:hAnsi="Times New Roman" w:cs="Times New Roman"/>
        </w:rPr>
      </w:pPr>
    </w:p>
    <w:sectPr w:rsidR="0072530A" w:rsidRPr="000D0CDD" w:rsidSect="0072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02" w:rsidRDefault="00E54302" w:rsidP="002521D7">
      <w:pPr>
        <w:spacing w:after="0" w:line="240" w:lineRule="auto"/>
      </w:pPr>
      <w:r>
        <w:separator/>
      </w:r>
    </w:p>
  </w:endnote>
  <w:endnote w:type="continuationSeparator" w:id="1">
    <w:p w:rsidR="00E54302" w:rsidRDefault="00E54302" w:rsidP="0025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02" w:rsidRDefault="00E54302" w:rsidP="002521D7">
      <w:pPr>
        <w:spacing w:after="0" w:line="240" w:lineRule="auto"/>
      </w:pPr>
      <w:r>
        <w:separator/>
      </w:r>
    </w:p>
  </w:footnote>
  <w:footnote w:type="continuationSeparator" w:id="1">
    <w:p w:rsidR="00E54302" w:rsidRDefault="00E54302" w:rsidP="0025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CDD"/>
    <w:rsid w:val="000D0CDD"/>
    <w:rsid w:val="002521D7"/>
    <w:rsid w:val="0072530A"/>
    <w:rsid w:val="00A339CF"/>
    <w:rsid w:val="00A7152F"/>
    <w:rsid w:val="00B119A2"/>
    <w:rsid w:val="00E167B3"/>
    <w:rsid w:val="00E5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0A"/>
  </w:style>
  <w:style w:type="paragraph" w:styleId="1">
    <w:name w:val="heading 1"/>
    <w:basedOn w:val="a"/>
    <w:link w:val="10"/>
    <w:uiPriority w:val="9"/>
    <w:qFormat/>
    <w:rsid w:val="000D0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5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21D7"/>
  </w:style>
  <w:style w:type="paragraph" w:styleId="a5">
    <w:name w:val="footer"/>
    <w:basedOn w:val="a"/>
    <w:link w:val="a6"/>
    <w:uiPriority w:val="99"/>
    <w:semiHidden/>
    <w:unhideWhenUsed/>
    <w:rsid w:val="0025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21D7"/>
  </w:style>
  <w:style w:type="paragraph" w:styleId="a7">
    <w:name w:val="Balloon Text"/>
    <w:basedOn w:val="a"/>
    <w:link w:val="a8"/>
    <w:uiPriority w:val="99"/>
    <w:semiHidden/>
    <w:unhideWhenUsed/>
    <w:rsid w:val="0025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2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2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C2DA-45A0-42DC-A089-BC07E2AE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2013-09-24T17:06:00Z</dcterms:created>
  <dcterms:modified xsi:type="dcterms:W3CDTF">2013-09-24T17:24:00Z</dcterms:modified>
</cp:coreProperties>
</file>